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B190" w14:textId="72F9302A" w:rsidR="004A3709" w:rsidRPr="007103D6" w:rsidRDefault="004A3709" w:rsidP="004A3709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6</w:t>
      </w:r>
    </w:p>
    <w:p w14:paraId="4C17C80A" w14:textId="77777777" w:rsidR="004A3709" w:rsidRDefault="004A3709" w:rsidP="004A3709">
      <w:pPr>
        <w:jc w:val="right"/>
        <w:rPr>
          <w:i/>
          <w:sz w:val="20"/>
          <w:szCs w:val="20"/>
        </w:rPr>
      </w:pPr>
      <w:r w:rsidRPr="007103D6">
        <w:rPr>
          <w:i/>
          <w:sz w:val="20"/>
          <w:szCs w:val="20"/>
        </w:rPr>
        <w:t xml:space="preserve">do Regulaminu </w:t>
      </w:r>
      <w:r>
        <w:rPr>
          <w:i/>
          <w:sz w:val="20"/>
          <w:szCs w:val="20"/>
        </w:rPr>
        <w:t xml:space="preserve">w sprawie zasad udzielania </w:t>
      </w:r>
    </w:p>
    <w:p w14:paraId="47620298" w14:textId="77777777" w:rsidR="004A3709" w:rsidRPr="007103D6" w:rsidRDefault="004A3709" w:rsidP="004A3709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zamówień  publicznych</w:t>
      </w:r>
      <w:r w:rsidRPr="007103D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 wartości poniżej</w:t>
      </w:r>
      <w:r w:rsidRPr="007103D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17</w:t>
      </w:r>
      <w:r w:rsidRPr="007103D6">
        <w:rPr>
          <w:i/>
          <w:sz w:val="20"/>
          <w:szCs w:val="20"/>
        </w:rPr>
        <w:t>0</w:t>
      </w:r>
      <w:r>
        <w:rPr>
          <w:i/>
          <w:sz w:val="20"/>
          <w:szCs w:val="20"/>
        </w:rPr>
        <w:t> 000,00 zł netto</w:t>
      </w:r>
    </w:p>
    <w:p w14:paraId="160A6EB1" w14:textId="77777777" w:rsidR="004A3709" w:rsidRDefault="004A3709" w:rsidP="004A3709">
      <w:pPr>
        <w:ind w:left="6372"/>
      </w:pPr>
    </w:p>
    <w:p w14:paraId="29453E3D" w14:textId="77777777" w:rsidR="004A3709" w:rsidRDefault="004A3709" w:rsidP="004A3709">
      <w:pPr>
        <w:ind w:left="6372"/>
      </w:pPr>
    </w:p>
    <w:p w14:paraId="60717E01" w14:textId="77777777" w:rsidR="004A3709" w:rsidRPr="00B304FE" w:rsidRDefault="004A3709" w:rsidP="004A3709">
      <w:pPr>
        <w:ind w:left="6372"/>
      </w:pPr>
      <w:r>
        <w:t>Mława, …………………..</w:t>
      </w:r>
    </w:p>
    <w:p w14:paraId="6368199E" w14:textId="5CB9AECC" w:rsidR="004A3709" w:rsidRPr="00B304FE" w:rsidRDefault="004A3709" w:rsidP="004A3709">
      <w:r w:rsidRPr="00B304FE">
        <w:t xml:space="preserve">........................................................ </w:t>
      </w:r>
    </w:p>
    <w:p w14:paraId="2BABBF75" w14:textId="6E8D4714" w:rsidR="004A3709" w:rsidRPr="00B304FE" w:rsidRDefault="004A3709" w:rsidP="004A3709">
      <w:r w:rsidRPr="00B304FE">
        <w:t xml:space="preserve">   </w:t>
      </w:r>
      <w:r w:rsidRPr="00B304FE">
        <w:rPr>
          <w:sz w:val="16"/>
          <w:szCs w:val="16"/>
        </w:rPr>
        <w:t xml:space="preserve">        </w:t>
      </w:r>
      <w:r w:rsidRPr="00B304FE">
        <w:rPr>
          <w:sz w:val="16"/>
          <w:szCs w:val="16"/>
        </w:rPr>
        <w:tab/>
        <w:t xml:space="preserve">         </w:t>
      </w:r>
      <w:r w:rsidRPr="00B304FE">
        <w:rPr>
          <w:i/>
          <w:sz w:val="16"/>
          <w:szCs w:val="16"/>
        </w:rPr>
        <w:t xml:space="preserve"> (pieczątka szkoły)</w:t>
      </w:r>
      <w:r w:rsidRPr="00B304FE">
        <w:rPr>
          <w:i/>
        </w:rPr>
        <w:t xml:space="preserve"> </w:t>
      </w:r>
      <w:r w:rsidRPr="00B304FE">
        <w:t xml:space="preserve">               </w:t>
      </w:r>
    </w:p>
    <w:p w14:paraId="4D82866E" w14:textId="77777777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6C096C" w14:textId="77777777" w:rsidR="004A3709" w:rsidRPr="004A3709" w:rsidRDefault="004A3709" w:rsidP="004A3709">
      <w:pPr>
        <w:spacing w:after="22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Klauzula informacyjna RODO dla Wykonawców i osób uczestniczących w postępowaniach o udzielenie zamówienia</w:t>
      </w:r>
    </w:p>
    <w:p w14:paraId="1F93F5D1" w14:textId="77777777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B3CE07" w14:textId="3CECACCC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 Administrator danych</w:t>
      </w:r>
    </w:p>
    <w:p w14:paraId="0320B8CB" w14:textId="57F84507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danych osobowych jest Szkoła Podstawowa nr 2 im. Mikołaja Kopernika w Mławie,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Sportowa 1, 0</w:t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6-500 Mława,</w:t>
      </w:r>
    </w:p>
    <w:p w14:paraId="2E972A62" w14:textId="2DC89D3D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23/654-37-24</w:t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sekretariat@sp2.mlawa.pl</w:t>
      </w:r>
    </w:p>
    <w:p w14:paraId="2279874C" w14:textId="5A1D498A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 Inspektor Ochrony Danych</w:t>
      </w:r>
    </w:p>
    <w:p w14:paraId="7C2593B5" w14:textId="665209AA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 wyznaczył Inspektora Ochrony Danych, z którym można się skontaktować pod adresem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inspektorat_ummlawa@open-audit.eu </w:t>
      </w: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pisemnie na adres siedziby szkoły z dopiskiem „Inspektor Ochrony Danych”.</w:t>
      </w:r>
    </w:p>
    <w:p w14:paraId="12E5601A" w14:textId="3EAD13DB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3. Cel i podstawa prawna przetwarzania danych</w:t>
      </w:r>
    </w:p>
    <w:p w14:paraId="35440175" w14:textId="10DF8EE1" w:rsidR="004A3709" w:rsidRPr="004A3709" w:rsidRDefault="004A3709" w:rsidP="004A3709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przetwarzane będą w celu:</w:t>
      </w:r>
    </w:p>
    <w:p w14:paraId="0CF8C125" w14:textId="77777777" w:rsidR="004A3709" w:rsidRPr="004A3709" w:rsidRDefault="004A3709" w:rsidP="004A3709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przeprowadzenia postępowania o udzielenie zamówienia publicznego lub zamówienia o wartości poniżej progów stosowania ustawy,</w:t>
      </w:r>
    </w:p>
    <w:p w14:paraId="3E16618A" w14:textId="77777777" w:rsidR="004A3709" w:rsidRPr="004A3709" w:rsidRDefault="004A3709" w:rsidP="004A3709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zawarcia i realizacji umowy,</w:t>
      </w:r>
    </w:p>
    <w:p w14:paraId="42791E66" w14:textId="1DBCC2E4" w:rsidR="004A3709" w:rsidRPr="004A3709" w:rsidRDefault="004A3709" w:rsidP="004A3709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archiwizacji dokumentacji postępowania.</w:t>
      </w:r>
    </w:p>
    <w:p w14:paraId="1E3F3B8C" w14:textId="6D8D7839" w:rsidR="004A3709" w:rsidRPr="004A3709" w:rsidRDefault="004A3709" w:rsidP="004A3709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prawną przetwarzania danych jest:</w:t>
      </w:r>
    </w:p>
    <w:p w14:paraId="7ADC3DC7" w14:textId="77777777" w:rsidR="004A3709" w:rsidRPr="004A3709" w:rsidRDefault="004A3709" w:rsidP="004A3709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6 ust. 1 lit. c RODO – wypełnienie obowiązku prawnego ciążącego na administratorze,</w:t>
      </w:r>
    </w:p>
    <w:p w14:paraId="6E3AE5EA" w14:textId="77777777" w:rsidR="004A3709" w:rsidRPr="004A3709" w:rsidRDefault="004A3709" w:rsidP="004A3709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6 ust. 1 lit. b RODO – podjęcie działań przed zawarciem umowy oraz realizacja umowy,</w:t>
      </w:r>
    </w:p>
    <w:p w14:paraId="64932E21" w14:textId="4AFF83F4" w:rsidR="004A3709" w:rsidRPr="004A3709" w:rsidRDefault="004A3709" w:rsidP="004A3709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szczególności przepisy:</w:t>
      </w:r>
    </w:p>
    <w:p w14:paraId="7D5D8605" w14:textId="77777777" w:rsidR="004A3709" w:rsidRPr="004A3709" w:rsidRDefault="004A3709" w:rsidP="004A3709">
      <w:pPr>
        <w:numPr>
          <w:ilvl w:val="1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11 września 2019 r. – Prawo zamówień publicznych,</w:t>
      </w:r>
    </w:p>
    <w:p w14:paraId="07EB6C73" w14:textId="77777777" w:rsidR="004A3709" w:rsidRPr="004A3709" w:rsidRDefault="004A3709" w:rsidP="004A3709">
      <w:pPr>
        <w:numPr>
          <w:ilvl w:val="1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ustawy o finansach publicznych,</w:t>
      </w:r>
    </w:p>
    <w:p w14:paraId="283171A4" w14:textId="3D628D5A" w:rsidR="004A3709" w:rsidRPr="004A3709" w:rsidRDefault="004A3709" w:rsidP="004A3709">
      <w:pPr>
        <w:numPr>
          <w:ilvl w:val="1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o narodowym zasobie archiwalnym i archiwach.</w:t>
      </w:r>
    </w:p>
    <w:p w14:paraId="2FBF0F26" w14:textId="08D59921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4. Odbiorcy danych</w:t>
      </w:r>
    </w:p>
    <w:p w14:paraId="6BD3A60B" w14:textId="05603BE4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Odbiorcami danych osobowych mogą być:</w:t>
      </w:r>
    </w:p>
    <w:p w14:paraId="3195F2B3" w14:textId="77777777" w:rsidR="004A3709" w:rsidRPr="004A3709" w:rsidRDefault="004A3709" w:rsidP="004A3709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 uprawnione do ich otrzymania na podstawie przepisów prawa,</w:t>
      </w:r>
    </w:p>
    <w:p w14:paraId="608C9CDC" w14:textId="77777777" w:rsidR="004A3709" w:rsidRPr="004A3709" w:rsidRDefault="004A3709" w:rsidP="004A3709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organy kontrolne,</w:t>
      </w:r>
    </w:p>
    <w:p w14:paraId="0D6A89FA" w14:textId="77777777" w:rsidR="004A3709" w:rsidRPr="004A3709" w:rsidRDefault="004A3709" w:rsidP="004A3709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 świadczące usługi informatyczne, prawne, audytowe na rzecz administratora,</w:t>
      </w:r>
    </w:p>
    <w:p w14:paraId="19ED1978" w14:textId="3816B0E1" w:rsidR="004A3709" w:rsidRPr="004A3709" w:rsidRDefault="004A3709" w:rsidP="004A3709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lub podmioty, którym udostępniona zostanie dokumentacja postępowania zgodnie z zasadą jawności.</w:t>
      </w:r>
    </w:p>
    <w:p w14:paraId="6F5DB661" w14:textId="598C6793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5. Okres przechowywania danych</w:t>
      </w:r>
    </w:p>
    <w:p w14:paraId="7A7150CC" w14:textId="7A6E694F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będą przechowywane przez okres wymagany przepisami prawa, w szczególności przez czas trwania umowy oraz po jej zakończeniu przez okres wynikający z przepisów o archiwizacji dokumentów oraz kontroli projektów finansowanych ze środków publicznych.</w:t>
      </w:r>
    </w:p>
    <w:p w14:paraId="51811E83" w14:textId="78CB0604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6. Prawa osób, których dane dotyczą</w:t>
      </w:r>
    </w:p>
    <w:p w14:paraId="7D5BF77D" w14:textId="1FB2AD48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Osobie, której dane dotyczą, przysługuje prawo do:</w:t>
      </w:r>
    </w:p>
    <w:p w14:paraId="4C327A0F" w14:textId="77777777" w:rsidR="004A3709" w:rsidRPr="004A3709" w:rsidRDefault="004A3709" w:rsidP="004A3709">
      <w:pPr>
        <w:numPr>
          <w:ilvl w:val="0"/>
          <w:numId w:val="4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swoich danych,</w:t>
      </w:r>
    </w:p>
    <w:p w14:paraId="478170D5" w14:textId="77777777" w:rsidR="004A3709" w:rsidRPr="004A3709" w:rsidRDefault="004A3709" w:rsidP="004A3709">
      <w:pPr>
        <w:numPr>
          <w:ilvl w:val="0"/>
          <w:numId w:val="4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ich sprostowania,</w:t>
      </w:r>
    </w:p>
    <w:p w14:paraId="4BD27DFC" w14:textId="77777777" w:rsidR="004A3709" w:rsidRPr="004A3709" w:rsidRDefault="004A3709" w:rsidP="004A3709">
      <w:pPr>
        <w:numPr>
          <w:ilvl w:val="0"/>
          <w:numId w:val="4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ograniczenia przetwarzania (w przypadkach przewidzianych prawem),</w:t>
      </w:r>
    </w:p>
    <w:p w14:paraId="7BE5ED6A" w14:textId="2CA71431" w:rsidR="004A3709" w:rsidRPr="004A3709" w:rsidRDefault="004A3709" w:rsidP="004A3709">
      <w:pPr>
        <w:numPr>
          <w:ilvl w:val="0"/>
          <w:numId w:val="4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 Prezesa Urzędu Ochrony Danych Osobowych.</w:t>
      </w:r>
    </w:p>
    <w:p w14:paraId="18142DE8" w14:textId="20BE6169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przysługuje prawo do:</w:t>
      </w:r>
    </w:p>
    <w:p w14:paraId="5931CCC9" w14:textId="77777777" w:rsidR="004A3709" w:rsidRPr="004A3709" w:rsidRDefault="004A3709" w:rsidP="004A3709">
      <w:pPr>
        <w:numPr>
          <w:ilvl w:val="0"/>
          <w:numId w:val="5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usunięcia danych (w zakresie, w jakim przetwarzanie odbywa się na podstawie obowiązku prawnego),</w:t>
      </w:r>
    </w:p>
    <w:p w14:paraId="668A1B00" w14:textId="77777777" w:rsidR="004A3709" w:rsidRPr="004A3709" w:rsidRDefault="004A3709" w:rsidP="004A3709">
      <w:pPr>
        <w:numPr>
          <w:ilvl w:val="0"/>
          <w:numId w:val="5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przenoszenia danych,</w:t>
      </w:r>
    </w:p>
    <w:p w14:paraId="4FC0322D" w14:textId="1C55FB6E" w:rsidR="004A3709" w:rsidRPr="004A3709" w:rsidRDefault="004A3709" w:rsidP="004A3709">
      <w:pPr>
        <w:numPr>
          <w:ilvl w:val="0"/>
          <w:numId w:val="5"/>
        </w:num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sprzeciwu wobec przetwarzania (jeżeli podstawą przetwarzania jest obowiązek prawny).</w:t>
      </w:r>
    </w:p>
    <w:p w14:paraId="3DDB92C9" w14:textId="299B7883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7. Obowiązek podania danych</w:t>
      </w:r>
    </w:p>
    <w:p w14:paraId="2B9B0016" w14:textId="77777777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danych osobowych jest obowiązkowe i wynika z przepisów prawa regulujących udzielanie zamówień publicznych.</w:t>
      </w:r>
    </w:p>
    <w:p w14:paraId="68B78AAD" w14:textId="4C6B135A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Niepodanie danych może skutkować brakiem możliwości udziału w postępowaniu lub zawarcia umowy.</w:t>
      </w:r>
    </w:p>
    <w:p w14:paraId="3DE8397E" w14:textId="1A0A9A5A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8. Przekazywanie danych poza EOG</w:t>
      </w:r>
    </w:p>
    <w:p w14:paraId="41427D14" w14:textId="23D03C8C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nie będą przekazywane do państw trzecich ani organizacji międzynarodowych.</w:t>
      </w:r>
    </w:p>
    <w:p w14:paraId="3CB00720" w14:textId="06AF9623" w:rsidR="004A3709" w:rsidRPr="004A3709" w:rsidRDefault="004A3709" w:rsidP="004A3709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9. Zautomatyzowane podejmowanie decyzji</w:t>
      </w:r>
    </w:p>
    <w:p w14:paraId="480E2094" w14:textId="77777777" w:rsidR="004A3709" w:rsidRPr="004A3709" w:rsidRDefault="004A3709" w:rsidP="004A3709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nie będą przetwarzane w sposób zautomatyzowany i nie będą podlegały profilowaniu.</w:t>
      </w:r>
    </w:p>
    <w:p w14:paraId="62388146" w14:textId="77777777" w:rsidR="005A58FE" w:rsidRPr="004A3709" w:rsidRDefault="005A58FE" w:rsidP="004A37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58FE" w:rsidRPr="004A3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309"/>
    <w:multiLevelType w:val="multilevel"/>
    <w:tmpl w:val="5080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54849"/>
    <w:multiLevelType w:val="multilevel"/>
    <w:tmpl w:val="D8C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43067"/>
    <w:multiLevelType w:val="multilevel"/>
    <w:tmpl w:val="1BD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B5E09"/>
    <w:multiLevelType w:val="multilevel"/>
    <w:tmpl w:val="987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033D8"/>
    <w:multiLevelType w:val="multilevel"/>
    <w:tmpl w:val="3D28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7D"/>
    <w:rsid w:val="004A3709"/>
    <w:rsid w:val="005A58FE"/>
    <w:rsid w:val="00C3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EEB8"/>
  <w15:chartTrackingRefBased/>
  <w15:docId w15:val="{F495F94D-4C82-46F5-BB54-388A95AF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A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2026-03-04T07:57:00Z</dcterms:created>
  <dcterms:modified xsi:type="dcterms:W3CDTF">2026-03-04T08:03:00Z</dcterms:modified>
</cp:coreProperties>
</file>